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84718" w14:textId="0B94ABC0" w:rsidR="008B3C95" w:rsidRPr="00DF2903" w:rsidRDefault="008B3C95" w:rsidP="008B3C95">
      <w:pPr>
        <w:pStyle w:val="Heading1"/>
        <w:rPr>
          <w:rFonts w:ascii="Calibri" w:hAnsi="Calibri"/>
          <w:b w:val="0"/>
          <w:sz w:val="36"/>
          <w:szCs w:val="36"/>
        </w:rPr>
      </w:pPr>
      <w:r>
        <w:rPr>
          <w:rFonts w:ascii="Calibri" w:hAnsi="Calibri"/>
          <w:b w:val="0"/>
          <w:sz w:val="36"/>
          <w:szCs w:val="36"/>
        </w:rPr>
        <w:t>Prep U.S. History Cycle 1 Calendar</w:t>
      </w:r>
      <w:r w:rsidR="00A07DCF">
        <w:rPr>
          <w:rFonts w:ascii="Calibri" w:hAnsi="Calibri"/>
          <w:b w:val="0"/>
          <w:sz w:val="36"/>
          <w:szCs w:val="36"/>
        </w:rPr>
        <w:t xml:space="preserve"> </w:t>
      </w:r>
      <w:r w:rsidR="00BA58B2">
        <w:rPr>
          <w:rFonts w:ascii="Calibri" w:hAnsi="Calibri"/>
          <w:b w:val="0"/>
          <w:sz w:val="36"/>
          <w:szCs w:val="36"/>
        </w:rPr>
        <w:t>20</w:t>
      </w:r>
      <w:r w:rsidR="00852950">
        <w:rPr>
          <w:rFonts w:ascii="Calibri" w:hAnsi="Calibri"/>
          <w:b w:val="0"/>
          <w:sz w:val="36"/>
          <w:szCs w:val="36"/>
        </w:rPr>
        <w:t>21-2022</w:t>
      </w:r>
    </w:p>
    <w:p w14:paraId="29848EE3" w14:textId="77777777" w:rsidR="008B3C95" w:rsidRPr="00DF2903" w:rsidRDefault="008B3C95" w:rsidP="008B3C95">
      <w:pPr>
        <w:rPr>
          <w:rFonts w:ascii="Calibri" w:hAnsi="Calibri"/>
          <w:b w:val="0"/>
          <w:sz w:val="20"/>
        </w:rPr>
      </w:pP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2520"/>
        <w:gridCol w:w="2970"/>
        <w:gridCol w:w="2880"/>
      </w:tblGrid>
      <w:tr w:rsidR="008B3C95" w:rsidRPr="00DF2903" w14:paraId="67C4D2A7" w14:textId="77777777" w:rsidTr="00791093">
        <w:trPr>
          <w:trHeight w:val="393"/>
        </w:trPr>
        <w:tc>
          <w:tcPr>
            <w:tcW w:w="2515" w:type="dxa"/>
          </w:tcPr>
          <w:p w14:paraId="4EDE1405" w14:textId="77777777" w:rsidR="008B3C95" w:rsidRPr="00DF2903" w:rsidRDefault="008B3C95" w:rsidP="008232D3">
            <w:pPr>
              <w:jc w:val="center"/>
              <w:rPr>
                <w:rFonts w:ascii="Calibri" w:hAnsi="Calibri"/>
                <w:b w:val="0"/>
                <w:sz w:val="28"/>
              </w:rPr>
            </w:pPr>
            <w:r w:rsidRPr="00DF2903">
              <w:rPr>
                <w:rFonts w:ascii="Calibri" w:hAnsi="Calibri"/>
                <w:b w:val="0"/>
                <w:sz w:val="28"/>
              </w:rPr>
              <w:t>Monday</w:t>
            </w:r>
          </w:p>
        </w:tc>
        <w:tc>
          <w:tcPr>
            <w:tcW w:w="2520" w:type="dxa"/>
          </w:tcPr>
          <w:p w14:paraId="64ACB17A" w14:textId="77777777" w:rsidR="008B3C95" w:rsidRPr="00DF2903" w:rsidRDefault="008B3C95" w:rsidP="008232D3">
            <w:pPr>
              <w:jc w:val="center"/>
              <w:rPr>
                <w:rFonts w:ascii="Calibri" w:hAnsi="Calibri"/>
                <w:b w:val="0"/>
                <w:sz w:val="28"/>
              </w:rPr>
            </w:pPr>
            <w:r w:rsidRPr="00DF2903">
              <w:rPr>
                <w:rFonts w:ascii="Calibri" w:hAnsi="Calibri"/>
                <w:b w:val="0"/>
                <w:sz w:val="28"/>
              </w:rPr>
              <w:t>Tuesday</w:t>
            </w:r>
          </w:p>
        </w:tc>
        <w:tc>
          <w:tcPr>
            <w:tcW w:w="2970" w:type="dxa"/>
          </w:tcPr>
          <w:p w14:paraId="238F4857" w14:textId="77777777" w:rsidR="008B3C95" w:rsidRPr="00DF2903" w:rsidRDefault="008B3C95" w:rsidP="008232D3">
            <w:pPr>
              <w:jc w:val="center"/>
              <w:rPr>
                <w:rFonts w:ascii="Calibri" w:hAnsi="Calibri"/>
                <w:b w:val="0"/>
                <w:sz w:val="28"/>
              </w:rPr>
            </w:pPr>
            <w:r w:rsidRPr="00DF2903">
              <w:rPr>
                <w:rFonts w:ascii="Calibri" w:hAnsi="Calibri"/>
                <w:b w:val="0"/>
                <w:sz w:val="28"/>
              </w:rPr>
              <w:t>Wednesday</w:t>
            </w:r>
            <w:r>
              <w:rPr>
                <w:rFonts w:ascii="Calibri" w:hAnsi="Calibri"/>
                <w:b w:val="0"/>
                <w:sz w:val="28"/>
              </w:rPr>
              <w:t xml:space="preserve"> / Thursday</w:t>
            </w:r>
          </w:p>
        </w:tc>
        <w:tc>
          <w:tcPr>
            <w:tcW w:w="2880" w:type="dxa"/>
          </w:tcPr>
          <w:p w14:paraId="180F6969" w14:textId="77777777" w:rsidR="008B3C95" w:rsidRPr="00DF2903" w:rsidRDefault="008B3C95" w:rsidP="008232D3">
            <w:pPr>
              <w:jc w:val="center"/>
              <w:rPr>
                <w:rFonts w:ascii="Calibri" w:hAnsi="Calibri"/>
                <w:b w:val="0"/>
                <w:sz w:val="28"/>
              </w:rPr>
            </w:pPr>
            <w:r>
              <w:rPr>
                <w:rFonts w:ascii="Calibri" w:hAnsi="Calibri"/>
                <w:b w:val="0"/>
                <w:sz w:val="28"/>
              </w:rPr>
              <w:t>Friday</w:t>
            </w:r>
          </w:p>
        </w:tc>
      </w:tr>
    </w:tbl>
    <w:p w14:paraId="758C4569" w14:textId="77777777" w:rsidR="008B3C95" w:rsidRPr="00DF2903" w:rsidRDefault="008B3C95" w:rsidP="008B3C95">
      <w:pPr>
        <w:rPr>
          <w:rFonts w:ascii="Calibri" w:hAnsi="Calibri"/>
          <w:b w:val="0"/>
          <w:sz w:val="2"/>
        </w:rPr>
      </w:pPr>
    </w:p>
    <w:tbl>
      <w:tblPr>
        <w:tblW w:w="109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523"/>
        <w:gridCol w:w="3040"/>
        <w:gridCol w:w="2843"/>
      </w:tblGrid>
      <w:tr w:rsidR="008B3C95" w:rsidRPr="00DF2903" w14:paraId="5FC59FCB" w14:textId="77777777" w:rsidTr="00FE6585">
        <w:trPr>
          <w:trHeight w:val="290"/>
        </w:trPr>
        <w:tc>
          <w:tcPr>
            <w:tcW w:w="2514" w:type="dxa"/>
          </w:tcPr>
          <w:p w14:paraId="1861F7D7" w14:textId="619CA7F6" w:rsidR="008B3C95" w:rsidRPr="00FF38A1" w:rsidRDefault="0088317C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August 2</w:t>
            </w:r>
            <w:r w:rsidR="008232D3">
              <w:rPr>
                <w:rFonts w:ascii="Calibri" w:hAnsi="Calibri" w:cs="Courier New"/>
                <w:sz w:val="28"/>
                <w:szCs w:val="28"/>
              </w:rPr>
              <w:t>2</w:t>
            </w:r>
          </w:p>
        </w:tc>
        <w:tc>
          <w:tcPr>
            <w:tcW w:w="2523" w:type="dxa"/>
          </w:tcPr>
          <w:p w14:paraId="60E0B3C5" w14:textId="42F70D26" w:rsidR="008B3C95" w:rsidRPr="00FF38A1" w:rsidRDefault="009D1FA2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  <w:r w:rsidR="008232D3">
              <w:rPr>
                <w:rFonts w:ascii="Calibri" w:hAnsi="Calibri" w:cs="Courier New"/>
                <w:sz w:val="28"/>
                <w:szCs w:val="28"/>
              </w:rPr>
              <w:t>3</w:t>
            </w:r>
          </w:p>
        </w:tc>
        <w:tc>
          <w:tcPr>
            <w:tcW w:w="3040" w:type="dxa"/>
          </w:tcPr>
          <w:p w14:paraId="119859C0" w14:textId="08B8328F" w:rsidR="008B3C95" w:rsidRPr="00FF38A1" w:rsidRDefault="009D1FA2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  <w:r w:rsidR="008232D3">
              <w:rPr>
                <w:rFonts w:ascii="Calibri" w:hAnsi="Calibri" w:cs="Courier New"/>
                <w:sz w:val="28"/>
                <w:szCs w:val="28"/>
              </w:rPr>
              <w:t>4/25</w:t>
            </w:r>
          </w:p>
        </w:tc>
        <w:tc>
          <w:tcPr>
            <w:tcW w:w="2843" w:type="dxa"/>
          </w:tcPr>
          <w:p w14:paraId="26707BC5" w14:textId="2B14E4B8" w:rsidR="008B3C95" w:rsidRPr="00FF38A1" w:rsidRDefault="00852950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  <w:r w:rsidR="008232D3">
              <w:rPr>
                <w:rFonts w:ascii="Calibri" w:hAnsi="Calibri" w:cs="Courier New"/>
                <w:sz w:val="28"/>
                <w:szCs w:val="28"/>
              </w:rPr>
              <w:t>6</w:t>
            </w:r>
          </w:p>
        </w:tc>
      </w:tr>
      <w:tr w:rsidR="008B3C95" w:rsidRPr="00DF2903" w14:paraId="5656E390" w14:textId="77777777" w:rsidTr="00FE6585">
        <w:trPr>
          <w:trHeight w:val="1934"/>
        </w:trPr>
        <w:tc>
          <w:tcPr>
            <w:tcW w:w="2514" w:type="dxa"/>
          </w:tcPr>
          <w:p w14:paraId="6AD42739" w14:textId="77777777" w:rsidR="008B3C95" w:rsidRPr="009776D9" w:rsidRDefault="008B3C95" w:rsidP="008232D3">
            <w:pPr>
              <w:rPr>
                <w:rFonts w:ascii="Calibri" w:hAnsi="Calibri"/>
                <w:b w:val="0"/>
                <w:sz w:val="28"/>
                <w:szCs w:val="28"/>
              </w:rPr>
            </w:pPr>
            <w:bookmarkStart w:id="0" w:name="_GoBack"/>
            <w:r w:rsidRPr="009776D9">
              <w:rPr>
                <w:rFonts w:ascii="Calibri" w:hAnsi="Calibri"/>
                <w:b w:val="0"/>
                <w:sz w:val="28"/>
                <w:szCs w:val="28"/>
              </w:rPr>
              <w:t xml:space="preserve">Welcome to </w:t>
            </w:r>
            <w:r>
              <w:rPr>
                <w:rFonts w:ascii="Calibri" w:hAnsi="Calibri"/>
                <w:b w:val="0"/>
                <w:sz w:val="28"/>
                <w:szCs w:val="28"/>
              </w:rPr>
              <w:t>U.S. History!</w:t>
            </w:r>
            <w:r w:rsidR="00A07DCF">
              <w:rPr>
                <w:rFonts w:ascii="Calibri" w:hAnsi="Calibri"/>
                <w:b w:val="0"/>
                <w:sz w:val="28"/>
                <w:szCs w:val="28"/>
              </w:rPr>
              <w:t xml:space="preserve"> </w:t>
            </w:r>
            <w:r w:rsidRPr="009776D9">
              <w:rPr>
                <w:rFonts w:ascii="Calibri" w:hAnsi="Calibri"/>
                <w:b w:val="0"/>
                <w:sz w:val="28"/>
                <w:szCs w:val="28"/>
              </w:rPr>
              <w:t>Review:</w:t>
            </w:r>
          </w:p>
          <w:p w14:paraId="64AB1BA7" w14:textId="77777777" w:rsidR="008B3C95" w:rsidRPr="00EE54F3" w:rsidRDefault="008B3C95" w:rsidP="00EE54F3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 w:val="0"/>
                <w:sz w:val="28"/>
                <w:szCs w:val="28"/>
              </w:rPr>
            </w:pPr>
            <w:r w:rsidRPr="00EE54F3">
              <w:rPr>
                <w:rFonts w:ascii="Calibri" w:hAnsi="Calibri"/>
                <w:b w:val="0"/>
                <w:sz w:val="28"/>
                <w:szCs w:val="28"/>
              </w:rPr>
              <w:t>Syllabus</w:t>
            </w:r>
          </w:p>
          <w:p w14:paraId="1F1FE15C" w14:textId="77777777" w:rsidR="008B3C95" w:rsidRDefault="008B3C95" w:rsidP="008232D3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 w:val="0"/>
                <w:sz w:val="28"/>
                <w:szCs w:val="28"/>
              </w:rPr>
            </w:pPr>
            <w:r w:rsidRPr="009776D9">
              <w:rPr>
                <w:rFonts w:ascii="Calibri" w:hAnsi="Calibri"/>
                <w:b w:val="0"/>
                <w:sz w:val="28"/>
                <w:szCs w:val="28"/>
              </w:rPr>
              <w:t>Rules</w:t>
            </w:r>
          </w:p>
          <w:p w14:paraId="2232A2C2" w14:textId="22B252CE" w:rsidR="00EE54F3" w:rsidRPr="008B3C95" w:rsidRDefault="006E2C52" w:rsidP="008232D3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Introductions</w:t>
            </w:r>
          </w:p>
        </w:tc>
        <w:tc>
          <w:tcPr>
            <w:tcW w:w="2523" w:type="dxa"/>
          </w:tcPr>
          <w:p w14:paraId="650E84AE" w14:textId="2339AB70" w:rsidR="008B3C95" w:rsidRDefault="008B3C95" w:rsidP="008232D3">
            <w:pPr>
              <w:rPr>
                <w:rFonts w:ascii="Calibri" w:hAnsi="Calibri"/>
                <w:sz w:val="28"/>
                <w:szCs w:val="28"/>
                <w:u w:val="single"/>
              </w:rPr>
            </w:pPr>
            <w:r w:rsidRPr="008B3C95">
              <w:rPr>
                <w:rFonts w:ascii="Calibri" w:hAnsi="Calibri"/>
                <w:sz w:val="28"/>
                <w:szCs w:val="28"/>
                <w:u w:val="single"/>
              </w:rPr>
              <w:t>Unit 1: The Gilded Age</w:t>
            </w:r>
          </w:p>
          <w:p w14:paraId="3AF96D9E" w14:textId="646AEC3D" w:rsidR="008B3C95" w:rsidRDefault="006E2C52" w:rsidP="008232D3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 xml:space="preserve">ACES Introduction </w:t>
            </w:r>
          </w:p>
          <w:p w14:paraId="74F5DA97" w14:textId="16CFCB6B" w:rsidR="00145AC8" w:rsidRDefault="00145AC8" w:rsidP="008232D3">
            <w:pPr>
              <w:rPr>
                <w:rFonts w:ascii="Calibri" w:hAnsi="Calibri"/>
                <w:b w:val="0"/>
                <w:sz w:val="28"/>
                <w:szCs w:val="28"/>
              </w:rPr>
            </w:pPr>
          </w:p>
          <w:p w14:paraId="3CBB8563" w14:textId="07CE960C" w:rsidR="00145AC8" w:rsidRDefault="00145AC8" w:rsidP="008232D3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Teacher ACES Writing</w:t>
            </w:r>
          </w:p>
          <w:p w14:paraId="286724D6" w14:textId="77777777" w:rsidR="006E2C52" w:rsidRDefault="006E2C52" w:rsidP="008232D3">
            <w:pPr>
              <w:rPr>
                <w:rFonts w:ascii="Calibri" w:hAnsi="Calibri"/>
                <w:b w:val="0"/>
                <w:sz w:val="28"/>
                <w:szCs w:val="28"/>
              </w:rPr>
            </w:pPr>
          </w:p>
          <w:p w14:paraId="0DB6B4C5" w14:textId="30D73E19" w:rsidR="006E2C52" w:rsidRPr="008B3C95" w:rsidRDefault="006E2C52" w:rsidP="008232D3">
            <w:pPr>
              <w:rPr>
                <w:rFonts w:ascii="Calibri" w:hAnsi="Calibri"/>
                <w:b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2F63E8CD" w14:textId="68CCA994" w:rsidR="00A07DCF" w:rsidRDefault="008C22BC" w:rsidP="00E867DD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Farmers, Miners, Ranchers</w:t>
            </w:r>
          </w:p>
          <w:p w14:paraId="0EEC0F8F" w14:textId="77777777" w:rsidR="00055A3D" w:rsidRDefault="00055A3D" w:rsidP="00E867DD">
            <w:pPr>
              <w:rPr>
                <w:rFonts w:ascii="Calibri" w:hAnsi="Calibri"/>
                <w:b w:val="0"/>
                <w:sz w:val="28"/>
                <w:szCs w:val="28"/>
              </w:rPr>
            </w:pPr>
          </w:p>
          <w:p w14:paraId="0AB77A5B" w14:textId="77777777" w:rsidR="00055A3D" w:rsidRDefault="00055A3D" w:rsidP="00E867DD">
            <w:pPr>
              <w:rPr>
                <w:rFonts w:ascii="Calibri" w:hAnsi="Calibri"/>
                <w:b w:val="0"/>
                <w:sz w:val="28"/>
                <w:szCs w:val="28"/>
              </w:rPr>
            </w:pPr>
          </w:p>
          <w:p w14:paraId="38282A3B" w14:textId="3279EE4B" w:rsidR="00055A3D" w:rsidRPr="00EE54F3" w:rsidRDefault="00055A3D" w:rsidP="009F5BFB">
            <w:pPr>
              <w:rPr>
                <w:rFonts w:ascii="Calibri" w:hAnsi="Calibri"/>
                <w:b w:val="0"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FFFFFF" w:themeFill="background1"/>
          </w:tcPr>
          <w:p w14:paraId="360CC27B" w14:textId="77777777" w:rsidR="00A708CB" w:rsidRDefault="00A708CB" w:rsidP="00A708CB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Closing the Frontier</w:t>
            </w:r>
          </w:p>
          <w:p w14:paraId="7AF96121" w14:textId="77777777" w:rsidR="00055A3D" w:rsidRDefault="00055A3D" w:rsidP="00A708CB">
            <w:pPr>
              <w:jc w:val="center"/>
              <w:rPr>
                <w:rFonts w:ascii="Calibri" w:hAnsi="Calibri"/>
                <w:b w:val="0"/>
                <w:sz w:val="28"/>
                <w:szCs w:val="28"/>
              </w:rPr>
            </w:pPr>
          </w:p>
          <w:p w14:paraId="3323249F" w14:textId="7C8C08C7" w:rsidR="00055A3D" w:rsidRPr="00055A3D" w:rsidRDefault="00055A3D" w:rsidP="00A708CB">
            <w:pPr>
              <w:jc w:val="center"/>
              <w:rPr>
                <w:rFonts w:ascii="Calibri" w:hAnsi="Calibri"/>
                <w:b w:val="0"/>
                <w:i/>
                <w:sz w:val="16"/>
                <w:szCs w:val="16"/>
              </w:rPr>
            </w:pPr>
          </w:p>
        </w:tc>
      </w:tr>
      <w:bookmarkEnd w:id="0"/>
      <w:tr w:rsidR="008B3C95" w:rsidRPr="00DF2903" w14:paraId="5BAF2ACD" w14:textId="77777777" w:rsidTr="00FE6585">
        <w:trPr>
          <w:trHeight w:val="290"/>
        </w:trPr>
        <w:tc>
          <w:tcPr>
            <w:tcW w:w="2514" w:type="dxa"/>
            <w:vAlign w:val="center"/>
          </w:tcPr>
          <w:p w14:paraId="504E8C0A" w14:textId="52FEF7CB" w:rsidR="008B3C95" w:rsidRPr="00FF38A1" w:rsidRDefault="008232D3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29</w:t>
            </w:r>
          </w:p>
        </w:tc>
        <w:tc>
          <w:tcPr>
            <w:tcW w:w="2523" w:type="dxa"/>
            <w:vAlign w:val="center"/>
          </w:tcPr>
          <w:p w14:paraId="46FE1C44" w14:textId="14511B6D" w:rsidR="008B3C95" w:rsidRPr="00FF38A1" w:rsidRDefault="009C2B8F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3</w:t>
            </w:r>
            <w:r w:rsidR="008232D3">
              <w:rPr>
                <w:rFonts w:ascii="Calibri" w:hAnsi="Calibri" w:cs="Courier New"/>
                <w:sz w:val="28"/>
                <w:szCs w:val="28"/>
              </w:rPr>
              <w:t>0</w:t>
            </w:r>
          </w:p>
        </w:tc>
        <w:tc>
          <w:tcPr>
            <w:tcW w:w="3040" w:type="dxa"/>
            <w:vAlign w:val="center"/>
          </w:tcPr>
          <w:p w14:paraId="20DA2544" w14:textId="732D6831" w:rsidR="008B3C95" w:rsidRPr="00FF38A1" w:rsidRDefault="008232D3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31/Sept. 1</w:t>
            </w:r>
          </w:p>
        </w:tc>
        <w:tc>
          <w:tcPr>
            <w:tcW w:w="2843" w:type="dxa"/>
            <w:vAlign w:val="center"/>
          </w:tcPr>
          <w:p w14:paraId="304499D5" w14:textId="018E07F2" w:rsidR="008B3C95" w:rsidRPr="00FF38A1" w:rsidRDefault="008232D3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</w:p>
        </w:tc>
      </w:tr>
      <w:tr w:rsidR="008B3C95" w:rsidRPr="00DF2903" w14:paraId="1F86C452" w14:textId="77777777" w:rsidTr="00FE6585">
        <w:trPr>
          <w:trHeight w:val="1709"/>
        </w:trPr>
        <w:tc>
          <w:tcPr>
            <w:tcW w:w="2514" w:type="dxa"/>
            <w:shd w:val="clear" w:color="auto" w:fill="FFFFFF" w:themeFill="background1"/>
          </w:tcPr>
          <w:p w14:paraId="14DB7DA9" w14:textId="77777777" w:rsidR="00F71A10" w:rsidRDefault="00F71A10" w:rsidP="00F71A10">
            <w:pPr>
              <w:jc w:val="center"/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Industrialization</w:t>
            </w:r>
          </w:p>
          <w:p w14:paraId="4AD8164E" w14:textId="77777777" w:rsidR="008B3C95" w:rsidRPr="002D6118" w:rsidRDefault="008B3C95" w:rsidP="00F71A10">
            <w:pPr>
              <w:rPr>
                <w:rFonts w:ascii="Calibri" w:hAnsi="Calibri"/>
                <w:b w:val="0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14:paraId="1AB39BF2" w14:textId="4FF9080D" w:rsidR="00943370" w:rsidRPr="00CD7FB9" w:rsidRDefault="00943370" w:rsidP="00943370">
            <w:pPr>
              <w:rPr>
                <w:rFonts w:ascii="Calibri" w:hAnsi="Calibri"/>
                <w:b w:val="0"/>
                <w:color w:val="FF0000"/>
                <w:sz w:val="28"/>
                <w:szCs w:val="28"/>
              </w:rPr>
            </w:pPr>
            <w:r w:rsidRPr="00CD7FB9">
              <w:rPr>
                <w:rFonts w:ascii="Calibri" w:hAnsi="Calibri"/>
                <w:b w:val="0"/>
                <w:color w:val="FF0000"/>
                <w:sz w:val="28"/>
                <w:szCs w:val="28"/>
              </w:rPr>
              <w:t xml:space="preserve">Major </w:t>
            </w:r>
            <w:r>
              <w:rPr>
                <w:rFonts w:ascii="Calibri" w:hAnsi="Calibri"/>
                <w:b w:val="0"/>
                <w:color w:val="FF0000"/>
                <w:sz w:val="28"/>
                <w:szCs w:val="28"/>
              </w:rPr>
              <w:t xml:space="preserve">ACES – </w:t>
            </w:r>
            <w:r w:rsidR="00F71A10">
              <w:rPr>
                <w:rFonts w:ascii="Calibri" w:hAnsi="Calibri"/>
                <w:b w:val="0"/>
                <w:color w:val="FF0000"/>
                <w:sz w:val="28"/>
                <w:szCs w:val="28"/>
              </w:rPr>
              <w:t xml:space="preserve">Closing the </w:t>
            </w:r>
            <w:proofErr w:type="gramStart"/>
            <w:r w:rsidR="00F71A10">
              <w:rPr>
                <w:rFonts w:ascii="Calibri" w:hAnsi="Calibri"/>
                <w:b w:val="0"/>
                <w:color w:val="FF0000"/>
                <w:sz w:val="28"/>
                <w:szCs w:val="28"/>
              </w:rPr>
              <w:t>Frontier(</w:t>
            </w:r>
            <w:proofErr w:type="gramEnd"/>
            <w:r w:rsidR="00F71A10">
              <w:rPr>
                <w:rFonts w:ascii="Calibri" w:hAnsi="Calibri"/>
                <w:b w:val="0"/>
                <w:color w:val="FF0000"/>
                <w:sz w:val="28"/>
                <w:szCs w:val="28"/>
              </w:rPr>
              <w:t>8/24-25)</w:t>
            </w:r>
          </w:p>
          <w:p w14:paraId="6DF42F02" w14:textId="77777777" w:rsidR="00F71A10" w:rsidRDefault="00F71A10" w:rsidP="00F71A10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Results of Big Business and Labor Unions</w:t>
            </w:r>
          </w:p>
          <w:p w14:paraId="667DD5FD" w14:textId="7C23DF8E" w:rsidR="00D921DF" w:rsidRPr="00FF38A1" w:rsidRDefault="00D921DF" w:rsidP="00F71A10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25EB2EAD" w14:textId="77777777" w:rsidR="00F71A10" w:rsidRPr="00FF38A1" w:rsidRDefault="00F71A10" w:rsidP="00F71A10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Technological Innovations</w:t>
            </w:r>
          </w:p>
          <w:p w14:paraId="1DB88B65" w14:textId="02EBBEAD" w:rsidR="00CD7FB9" w:rsidRPr="00337197" w:rsidRDefault="00337197" w:rsidP="00CD7FB9">
            <w:pPr>
              <w:rPr>
                <w:rFonts w:ascii="Calibri" w:hAnsi="Calibri"/>
                <w:bCs/>
                <w:sz w:val="28"/>
                <w:szCs w:val="28"/>
              </w:rPr>
            </w:pPr>
            <w:r w:rsidRPr="00337197">
              <w:rPr>
                <w:rFonts w:ascii="Calibri" w:hAnsi="Calibri"/>
                <w:bCs/>
                <w:sz w:val="28"/>
                <w:szCs w:val="28"/>
              </w:rPr>
              <w:t xml:space="preserve">Gilded Age Part 2 </w:t>
            </w:r>
          </w:p>
          <w:p w14:paraId="6404F38D" w14:textId="77777777" w:rsidR="00CD7FB9" w:rsidRDefault="00CD7FB9" w:rsidP="00CD7FB9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 xml:space="preserve">Immigrant Experience </w:t>
            </w:r>
          </w:p>
          <w:p w14:paraId="02543F0D" w14:textId="77777777" w:rsidR="00943370" w:rsidRDefault="00943370" w:rsidP="00CD7FB9">
            <w:pPr>
              <w:rPr>
                <w:rFonts w:ascii="Calibri" w:hAnsi="Calibri"/>
                <w:b w:val="0"/>
                <w:sz w:val="28"/>
                <w:szCs w:val="28"/>
              </w:rPr>
            </w:pPr>
          </w:p>
          <w:p w14:paraId="5E6C0EE0" w14:textId="69C9321C" w:rsidR="00943370" w:rsidRPr="00DE0C75" w:rsidRDefault="00943370" w:rsidP="00CD7FB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FFFFFF" w:themeFill="background1"/>
          </w:tcPr>
          <w:p w14:paraId="7E54E5B6" w14:textId="669446A5" w:rsidR="00187F79" w:rsidRPr="00A20866" w:rsidRDefault="00F71A10" w:rsidP="00A20866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Issues During the Gilded Age</w:t>
            </w:r>
          </w:p>
        </w:tc>
      </w:tr>
      <w:tr w:rsidR="008B3C95" w:rsidRPr="00DF2903" w14:paraId="6FB60584" w14:textId="77777777" w:rsidTr="00FE6585">
        <w:trPr>
          <w:trHeight w:val="290"/>
        </w:trPr>
        <w:tc>
          <w:tcPr>
            <w:tcW w:w="2514" w:type="dxa"/>
            <w:vAlign w:val="center"/>
          </w:tcPr>
          <w:p w14:paraId="524AED51" w14:textId="0E661AAF" w:rsidR="008B3C95" w:rsidRPr="00FF38A1" w:rsidRDefault="008232D3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5</w:t>
            </w:r>
          </w:p>
        </w:tc>
        <w:tc>
          <w:tcPr>
            <w:tcW w:w="2523" w:type="dxa"/>
            <w:vAlign w:val="center"/>
          </w:tcPr>
          <w:p w14:paraId="22B2C5E3" w14:textId="5604F8A6" w:rsidR="008B3C95" w:rsidRPr="00FF38A1" w:rsidRDefault="008232D3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6</w:t>
            </w:r>
          </w:p>
        </w:tc>
        <w:tc>
          <w:tcPr>
            <w:tcW w:w="3040" w:type="dxa"/>
            <w:vAlign w:val="center"/>
          </w:tcPr>
          <w:p w14:paraId="696A0AB7" w14:textId="5DE9FDB4" w:rsidR="008B3C95" w:rsidRPr="00FF38A1" w:rsidRDefault="008232D3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7/8</w:t>
            </w:r>
          </w:p>
        </w:tc>
        <w:tc>
          <w:tcPr>
            <w:tcW w:w="2843" w:type="dxa"/>
            <w:vAlign w:val="center"/>
          </w:tcPr>
          <w:p w14:paraId="0379D916" w14:textId="29D014CD" w:rsidR="008B3C95" w:rsidRPr="00FF38A1" w:rsidRDefault="008232D3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9</w:t>
            </w:r>
          </w:p>
        </w:tc>
      </w:tr>
      <w:tr w:rsidR="008B3C95" w:rsidRPr="00DF2903" w14:paraId="6F8B7A5F" w14:textId="77777777" w:rsidTr="00FE6585">
        <w:trPr>
          <w:trHeight w:val="708"/>
        </w:trPr>
        <w:tc>
          <w:tcPr>
            <w:tcW w:w="2514" w:type="dxa"/>
            <w:shd w:val="clear" w:color="auto" w:fill="FFFFFF" w:themeFill="background1"/>
          </w:tcPr>
          <w:p w14:paraId="7A12053B" w14:textId="77777777" w:rsidR="009C2B8F" w:rsidRPr="00145AC8" w:rsidRDefault="009C2B8F" w:rsidP="00E867DD">
            <w:pPr>
              <w:rPr>
                <w:rFonts w:ascii="Calibri" w:hAnsi="Calibri"/>
                <w:bCs/>
                <w:color w:val="7030A0"/>
                <w:sz w:val="28"/>
                <w:szCs w:val="28"/>
                <w:highlight w:val="yellow"/>
              </w:rPr>
            </w:pPr>
            <w:r w:rsidRPr="00145AC8">
              <w:rPr>
                <w:rFonts w:ascii="Calibri" w:hAnsi="Calibri"/>
                <w:bCs/>
                <w:color w:val="7030A0"/>
                <w:sz w:val="28"/>
                <w:szCs w:val="28"/>
                <w:highlight w:val="yellow"/>
              </w:rPr>
              <w:t>Labor Day</w:t>
            </w:r>
          </w:p>
          <w:p w14:paraId="1F054567" w14:textId="69D8EEEA" w:rsidR="008B3C95" w:rsidRPr="00145AC8" w:rsidRDefault="008B3C95" w:rsidP="00E867DD">
            <w:pPr>
              <w:rPr>
                <w:rFonts w:ascii="Calibri" w:hAnsi="Calibri"/>
                <w:b w:val="0"/>
                <w:sz w:val="28"/>
                <w:szCs w:val="28"/>
                <w:highlight w:val="yellow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14:paraId="2C716D95" w14:textId="77777777" w:rsidR="00ED20F5" w:rsidRPr="00ED20F5" w:rsidRDefault="00ED20F5" w:rsidP="00ED20F5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</w:p>
          <w:p w14:paraId="715C64A7" w14:textId="48454DCD" w:rsidR="008B3C95" w:rsidRPr="00FF38A1" w:rsidRDefault="00A708CB" w:rsidP="00A270EB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Problems, Beliefs and Solutions</w:t>
            </w:r>
          </w:p>
        </w:tc>
        <w:tc>
          <w:tcPr>
            <w:tcW w:w="3040" w:type="dxa"/>
            <w:shd w:val="clear" w:color="auto" w:fill="FFFFFF" w:themeFill="background1"/>
          </w:tcPr>
          <w:p w14:paraId="0265EEAA" w14:textId="26237121" w:rsidR="00337197" w:rsidRDefault="00337197" w:rsidP="00ED20F5">
            <w:pPr>
              <w:rPr>
                <w:rFonts w:ascii="Calibri" w:hAnsi="Calibri"/>
                <w:bCs/>
                <w:sz w:val="28"/>
                <w:szCs w:val="28"/>
              </w:rPr>
            </w:pPr>
            <w:r w:rsidRPr="00337197">
              <w:rPr>
                <w:rFonts w:ascii="Calibri" w:hAnsi="Calibri"/>
                <w:bCs/>
                <w:sz w:val="28"/>
                <w:szCs w:val="28"/>
              </w:rPr>
              <w:t xml:space="preserve">Gilded Age Part 3 </w:t>
            </w:r>
          </w:p>
          <w:p w14:paraId="38B7BF94" w14:textId="7C3D5A44" w:rsidR="00A708CB" w:rsidRPr="00337197" w:rsidRDefault="00A708CB" w:rsidP="00ED20F5">
            <w:pPr>
              <w:rPr>
                <w:rFonts w:ascii="Calibri" w:hAnsi="Calibri"/>
                <w:bCs/>
                <w:sz w:val="28"/>
                <w:szCs w:val="28"/>
              </w:rPr>
            </w:pPr>
            <w:r w:rsidRPr="00ED20F5">
              <w:rPr>
                <w:rFonts w:ascii="Calibri" w:hAnsi="Calibri"/>
                <w:b w:val="0"/>
                <w:iCs/>
                <w:sz w:val="28"/>
                <w:szCs w:val="28"/>
              </w:rPr>
              <w:t>Urbanization</w:t>
            </w:r>
          </w:p>
          <w:p w14:paraId="5A4630C7" w14:textId="76ADBE2E" w:rsidR="00EE54F3" w:rsidRDefault="00ED20F5" w:rsidP="00ED20F5">
            <w:pPr>
              <w:rPr>
                <w:rFonts w:ascii="Calibri" w:hAnsi="Calibri"/>
                <w:b w:val="0"/>
                <w:sz w:val="28"/>
                <w:szCs w:val="28"/>
              </w:rPr>
            </w:pPr>
            <w:r w:rsidRPr="00ED20F5">
              <w:rPr>
                <w:rFonts w:ascii="Calibri" w:hAnsi="Calibri"/>
                <w:b w:val="0"/>
                <w:sz w:val="28"/>
                <w:szCs w:val="28"/>
              </w:rPr>
              <w:t>Indian Policies</w:t>
            </w:r>
          </w:p>
          <w:p w14:paraId="08FD86AD" w14:textId="70CA07C7" w:rsidR="00CD7FB9" w:rsidRPr="00FF38A1" w:rsidRDefault="00CD7FB9" w:rsidP="00ED20F5">
            <w:pPr>
              <w:rPr>
                <w:rFonts w:ascii="Calibri" w:hAnsi="Calibri"/>
                <w:b w:val="0"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FFFFFF" w:themeFill="background1"/>
          </w:tcPr>
          <w:p w14:paraId="5340BC4C" w14:textId="11994812" w:rsidR="002D6118" w:rsidRDefault="00A708CB" w:rsidP="002D6118">
            <w:pPr>
              <w:jc w:val="center"/>
              <w:rPr>
                <w:rFonts w:ascii="Calibri" w:hAnsi="Calibri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Political Machines</w:t>
            </w:r>
          </w:p>
          <w:p w14:paraId="78DB3384" w14:textId="4FC435D6" w:rsidR="008B3C95" w:rsidRPr="00FF38A1" w:rsidRDefault="008B3C95" w:rsidP="00A708CB">
            <w:pPr>
              <w:rPr>
                <w:rFonts w:ascii="Calibri" w:hAnsi="Calibri"/>
                <w:b w:val="0"/>
                <w:sz w:val="28"/>
                <w:szCs w:val="28"/>
              </w:rPr>
            </w:pPr>
          </w:p>
        </w:tc>
      </w:tr>
      <w:tr w:rsidR="008B3C95" w:rsidRPr="00DF2903" w14:paraId="7890353F" w14:textId="77777777" w:rsidTr="00FE6585">
        <w:trPr>
          <w:trHeight w:val="290"/>
        </w:trPr>
        <w:tc>
          <w:tcPr>
            <w:tcW w:w="2514" w:type="dxa"/>
            <w:vAlign w:val="center"/>
          </w:tcPr>
          <w:p w14:paraId="46C04371" w14:textId="19514371" w:rsidR="008B3C95" w:rsidRPr="00FF38A1" w:rsidRDefault="008232D3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12</w:t>
            </w:r>
          </w:p>
        </w:tc>
        <w:tc>
          <w:tcPr>
            <w:tcW w:w="2523" w:type="dxa"/>
            <w:vAlign w:val="center"/>
          </w:tcPr>
          <w:p w14:paraId="409A7572" w14:textId="395A8904" w:rsidR="008B3C95" w:rsidRPr="00FF38A1" w:rsidRDefault="009D1FA2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</w:t>
            </w:r>
            <w:r w:rsidR="008232D3">
              <w:rPr>
                <w:rFonts w:ascii="Calibri" w:hAnsi="Calibri" w:cs="Courier New"/>
                <w:sz w:val="28"/>
                <w:szCs w:val="28"/>
              </w:rPr>
              <w:t>3</w:t>
            </w:r>
          </w:p>
        </w:tc>
        <w:tc>
          <w:tcPr>
            <w:tcW w:w="3040" w:type="dxa"/>
            <w:vAlign w:val="center"/>
          </w:tcPr>
          <w:p w14:paraId="3F4DF152" w14:textId="5EF9E1DE" w:rsidR="008B3C95" w:rsidRPr="00FF38A1" w:rsidRDefault="008232D3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14/15</w:t>
            </w:r>
            <w:r w:rsidR="00CD7FB9">
              <w:rPr>
                <w:rFonts w:ascii="Calibri" w:hAnsi="Calibri" w:cs="Courier New"/>
                <w:sz w:val="28"/>
                <w:szCs w:val="28"/>
              </w:rPr>
              <w:t xml:space="preserve"> </w:t>
            </w:r>
          </w:p>
        </w:tc>
        <w:tc>
          <w:tcPr>
            <w:tcW w:w="2843" w:type="dxa"/>
            <w:vAlign w:val="center"/>
          </w:tcPr>
          <w:p w14:paraId="4C7A5529" w14:textId="6F344302" w:rsidR="008B3C95" w:rsidRPr="00FF38A1" w:rsidRDefault="008232D3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16</w:t>
            </w:r>
          </w:p>
        </w:tc>
      </w:tr>
      <w:tr w:rsidR="008B3C95" w:rsidRPr="00DF2903" w14:paraId="7E2D45A9" w14:textId="77777777" w:rsidTr="00FE6585">
        <w:trPr>
          <w:trHeight w:val="494"/>
        </w:trPr>
        <w:tc>
          <w:tcPr>
            <w:tcW w:w="2514" w:type="dxa"/>
            <w:shd w:val="clear" w:color="auto" w:fill="FFFFFF" w:themeFill="background1"/>
          </w:tcPr>
          <w:p w14:paraId="3AEED647" w14:textId="77777777" w:rsidR="008057C6" w:rsidRDefault="008057C6" w:rsidP="00E867DD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</w:p>
          <w:p w14:paraId="63F39426" w14:textId="77777777" w:rsidR="00A708CB" w:rsidRDefault="00A708CB" w:rsidP="00A708CB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b w:val="0"/>
                <w:iCs/>
                <w:sz w:val="28"/>
                <w:szCs w:val="28"/>
              </w:rPr>
              <w:t>Attempts at Reform</w:t>
            </w:r>
          </w:p>
          <w:p w14:paraId="3557F015" w14:textId="17A3EA81" w:rsidR="008057C6" w:rsidRPr="00EE54F3" w:rsidRDefault="008057C6" w:rsidP="00E867DD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14:paraId="11E7169F" w14:textId="17569849" w:rsidR="008B3C95" w:rsidRPr="009C69A9" w:rsidRDefault="008B3C95" w:rsidP="00A708CB">
            <w:pPr>
              <w:rPr>
                <w:rFonts w:ascii="Calibri" w:hAnsi="Calibri"/>
                <w:b w:val="0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7D64844D" w14:textId="77777777" w:rsidR="008A3F28" w:rsidRPr="008A3F28" w:rsidRDefault="008A3F28" w:rsidP="00BF7E2F">
            <w:pPr>
              <w:rPr>
                <w:rFonts w:ascii="Calibri" w:hAnsi="Calibri"/>
                <w:bCs/>
                <w:iCs/>
                <w:sz w:val="28"/>
                <w:szCs w:val="28"/>
                <w:u w:val="single"/>
              </w:rPr>
            </w:pPr>
            <w:r w:rsidRPr="008A3F28">
              <w:rPr>
                <w:rFonts w:ascii="Calibri" w:hAnsi="Calibri"/>
                <w:bCs/>
                <w:iCs/>
                <w:sz w:val="28"/>
                <w:szCs w:val="28"/>
                <w:u w:val="single"/>
              </w:rPr>
              <w:t xml:space="preserve">Unit 2 – Age of Expansionism and Reform. </w:t>
            </w:r>
          </w:p>
          <w:p w14:paraId="39D34484" w14:textId="3BE14763" w:rsidR="00FE6585" w:rsidRPr="0071284C" w:rsidRDefault="00BF7E2F" w:rsidP="008232D3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 w:rsidRPr="008A3F28">
              <w:rPr>
                <w:rFonts w:ascii="Calibri" w:hAnsi="Calibri"/>
                <w:b w:val="0"/>
                <w:iCs/>
                <w:sz w:val="28"/>
                <w:szCs w:val="28"/>
              </w:rPr>
              <w:t xml:space="preserve">Populism </w:t>
            </w:r>
            <w:r w:rsidR="008A3F28">
              <w:rPr>
                <w:rFonts w:ascii="Calibri" w:hAnsi="Calibri"/>
                <w:b w:val="0"/>
                <w:iCs/>
                <w:sz w:val="28"/>
                <w:szCs w:val="28"/>
              </w:rPr>
              <w:t>/</w:t>
            </w:r>
            <w:r w:rsidR="00FA23D1">
              <w:rPr>
                <w:rFonts w:ascii="Calibri" w:hAnsi="Calibri"/>
                <w:b w:val="0"/>
                <w:iCs/>
                <w:sz w:val="28"/>
                <w:szCs w:val="28"/>
              </w:rPr>
              <w:t>Muckrakers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C72B559" w14:textId="77777777" w:rsidR="00A708CB" w:rsidRPr="00CD7FB9" w:rsidRDefault="00A708CB" w:rsidP="00A708CB">
            <w:pPr>
              <w:rPr>
                <w:rFonts w:ascii="Calibri" w:hAnsi="Calibri"/>
                <w:color w:val="FF0000"/>
                <w:sz w:val="28"/>
                <w:szCs w:val="28"/>
                <w:u w:val="single"/>
              </w:rPr>
            </w:pPr>
            <w:r w:rsidRPr="00CD7FB9">
              <w:rPr>
                <w:rFonts w:ascii="Calibri" w:hAnsi="Calibri"/>
                <w:color w:val="FF0000"/>
                <w:sz w:val="28"/>
                <w:szCs w:val="28"/>
                <w:u w:val="single"/>
              </w:rPr>
              <w:t>Unit 1 TEST</w:t>
            </w:r>
          </w:p>
          <w:p w14:paraId="66E48152" w14:textId="37832016" w:rsidR="008B3C95" w:rsidRPr="00FA23D1" w:rsidRDefault="008B3C95" w:rsidP="00CD7FB9">
            <w:pPr>
              <w:rPr>
                <w:rFonts w:ascii="Calibri" w:hAnsi="Calibri"/>
                <w:b w:val="0"/>
                <w:i/>
                <w:sz w:val="28"/>
                <w:szCs w:val="28"/>
              </w:rPr>
            </w:pPr>
          </w:p>
        </w:tc>
      </w:tr>
      <w:tr w:rsidR="008B3C95" w:rsidRPr="00DF2903" w14:paraId="4384432E" w14:textId="77777777" w:rsidTr="00FE6585">
        <w:trPr>
          <w:trHeight w:val="290"/>
        </w:trPr>
        <w:tc>
          <w:tcPr>
            <w:tcW w:w="2514" w:type="dxa"/>
            <w:vAlign w:val="center"/>
          </w:tcPr>
          <w:p w14:paraId="314EAAE4" w14:textId="68C0B8EA" w:rsidR="008B3C95" w:rsidRPr="00FF38A1" w:rsidRDefault="008232D3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19</w:t>
            </w:r>
          </w:p>
        </w:tc>
        <w:tc>
          <w:tcPr>
            <w:tcW w:w="2523" w:type="dxa"/>
            <w:vAlign w:val="center"/>
          </w:tcPr>
          <w:p w14:paraId="199B3E4D" w14:textId="6D256F31" w:rsidR="008B3C95" w:rsidRPr="00FF38A1" w:rsidRDefault="009D1FA2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  <w:r w:rsidR="008232D3">
              <w:rPr>
                <w:rFonts w:ascii="Calibri" w:hAnsi="Calibri" w:cs="Courier New"/>
                <w:sz w:val="28"/>
                <w:szCs w:val="28"/>
              </w:rPr>
              <w:t>0</w:t>
            </w:r>
          </w:p>
        </w:tc>
        <w:tc>
          <w:tcPr>
            <w:tcW w:w="3040" w:type="dxa"/>
            <w:vAlign w:val="center"/>
          </w:tcPr>
          <w:p w14:paraId="656CED8C" w14:textId="08468370" w:rsidR="008B3C95" w:rsidRPr="00FF38A1" w:rsidRDefault="009D1FA2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  <w:r w:rsidR="008232D3">
              <w:rPr>
                <w:rFonts w:ascii="Calibri" w:hAnsi="Calibri" w:cs="Courier New"/>
                <w:sz w:val="28"/>
                <w:szCs w:val="28"/>
              </w:rPr>
              <w:t>1</w:t>
            </w:r>
            <w:r w:rsidR="008A3F28">
              <w:rPr>
                <w:rFonts w:ascii="Calibri" w:hAnsi="Calibri" w:cs="Courier New"/>
                <w:sz w:val="28"/>
                <w:szCs w:val="28"/>
              </w:rPr>
              <w:t>/2</w:t>
            </w:r>
            <w:r w:rsidR="008232D3">
              <w:rPr>
                <w:rFonts w:ascii="Calibri" w:hAnsi="Calibri" w:cs="Courier New"/>
                <w:sz w:val="28"/>
                <w:szCs w:val="28"/>
              </w:rPr>
              <w:t>2</w:t>
            </w:r>
          </w:p>
        </w:tc>
        <w:tc>
          <w:tcPr>
            <w:tcW w:w="2843" w:type="dxa"/>
            <w:vAlign w:val="center"/>
          </w:tcPr>
          <w:p w14:paraId="2757C92F" w14:textId="1F78ED1D" w:rsidR="008B3C95" w:rsidRPr="00FF38A1" w:rsidRDefault="009D1FA2" w:rsidP="008232D3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  <w:r w:rsidR="008232D3">
              <w:rPr>
                <w:rFonts w:ascii="Calibri" w:hAnsi="Calibri" w:cs="Courier New"/>
                <w:sz w:val="28"/>
                <w:szCs w:val="28"/>
              </w:rPr>
              <w:t>3</w:t>
            </w:r>
          </w:p>
        </w:tc>
      </w:tr>
      <w:tr w:rsidR="008B3C95" w:rsidRPr="00DF2903" w14:paraId="466A9400" w14:textId="77777777" w:rsidTr="00ED20F5">
        <w:trPr>
          <w:trHeight w:val="2492"/>
        </w:trPr>
        <w:tc>
          <w:tcPr>
            <w:tcW w:w="2514" w:type="dxa"/>
            <w:shd w:val="clear" w:color="auto" w:fill="FFFFFF" w:themeFill="background1"/>
          </w:tcPr>
          <w:p w14:paraId="2CFD6D68" w14:textId="4AE1C85D" w:rsidR="00A20866" w:rsidRPr="008A3F28" w:rsidRDefault="0075677F" w:rsidP="008A3F28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b w:val="0"/>
                <w:iCs/>
                <w:sz w:val="28"/>
                <w:szCs w:val="28"/>
              </w:rPr>
              <w:t>Progressive Reform</w:t>
            </w:r>
            <w:r w:rsidR="008A3F28">
              <w:rPr>
                <w:rFonts w:ascii="Calibri" w:hAnsi="Calibri"/>
                <w:b w:val="0"/>
                <w:iCs/>
                <w:sz w:val="28"/>
                <w:szCs w:val="28"/>
              </w:rPr>
              <w:t>s</w:t>
            </w:r>
          </w:p>
        </w:tc>
        <w:tc>
          <w:tcPr>
            <w:tcW w:w="2523" w:type="dxa"/>
            <w:shd w:val="clear" w:color="auto" w:fill="FFFFFF" w:themeFill="background1"/>
          </w:tcPr>
          <w:p w14:paraId="75E3FF89" w14:textId="6C27A31D" w:rsidR="008B3C95" w:rsidRPr="00187F79" w:rsidRDefault="0075677F" w:rsidP="00187F79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 xml:space="preserve">Progressive </w:t>
            </w:r>
            <w:r w:rsidR="00CD7FB9">
              <w:rPr>
                <w:rFonts w:ascii="Calibri" w:hAnsi="Calibri"/>
                <w:b w:val="0"/>
                <w:sz w:val="28"/>
                <w:szCs w:val="28"/>
              </w:rPr>
              <w:t>Leaders</w:t>
            </w:r>
          </w:p>
        </w:tc>
        <w:tc>
          <w:tcPr>
            <w:tcW w:w="3040" w:type="dxa"/>
            <w:shd w:val="clear" w:color="auto" w:fill="FFFFFF" w:themeFill="background1"/>
          </w:tcPr>
          <w:p w14:paraId="271D7E00" w14:textId="6E321970" w:rsidR="00A20866" w:rsidRPr="00FF38A1" w:rsidRDefault="0075677F" w:rsidP="008232D3">
            <w:pPr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Progressive Presidents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A7C232E" w14:textId="77777777" w:rsidR="008B3C95" w:rsidRDefault="008A3F28" w:rsidP="008A3F28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b w:val="0"/>
                <w:iCs/>
                <w:sz w:val="28"/>
                <w:szCs w:val="28"/>
              </w:rPr>
              <w:t>Progressive Presidents Continued</w:t>
            </w:r>
          </w:p>
          <w:p w14:paraId="0579B232" w14:textId="7A3168FE" w:rsidR="008A3F28" w:rsidRPr="008A3F28" w:rsidRDefault="008A3F28" w:rsidP="008A3F28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b w:val="0"/>
                <w:iCs/>
                <w:sz w:val="28"/>
                <w:szCs w:val="28"/>
              </w:rPr>
              <w:t>Review for Test</w:t>
            </w:r>
          </w:p>
        </w:tc>
      </w:tr>
      <w:tr w:rsidR="008B3C95" w:rsidRPr="00DF2903" w14:paraId="7725D044" w14:textId="77777777" w:rsidTr="00FE6585">
        <w:trPr>
          <w:trHeight w:val="395"/>
        </w:trPr>
        <w:tc>
          <w:tcPr>
            <w:tcW w:w="2514" w:type="dxa"/>
            <w:shd w:val="clear" w:color="auto" w:fill="auto"/>
          </w:tcPr>
          <w:p w14:paraId="0B8AA9E0" w14:textId="4B7B2D06" w:rsidR="008B3C95" w:rsidRPr="00CA176D" w:rsidRDefault="008A3F28" w:rsidP="008232D3">
            <w:pPr>
              <w:rPr>
                <w:rFonts w:ascii="Calibri" w:hAnsi="Calibri"/>
                <w:iCs/>
                <w:sz w:val="28"/>
                <w:szCs w:val="28"/>
              </w:rPr>
            </w:pPr>
            <w:r>
              <w:rPr>
                <w:rFonts w:ascii="Calibri" w:hAnsi="Calibri"/>
                <w:iCs/>
                <w:sz w:val="28"/>
                <w:szCs w:val="28"/>
              </w:rPr>
              <w:t>2</w:t>
            </w:r>
            <w:r w:rsidR="008232D3">
              <w:rPr>
                <w:rFonts w:ascii="Calibri" w:hAnsi="Calibri"/>
                <w:iCs/>
                <w:sz w:val="28"/>
                <w:szCs w:val="28"/>
              </w:rPr>
              <w:t>6</w:t>
            </w:r>
          </w:p>
        </w:tc>
        <w:tc>
          <w:tcPr>
            <w:tcW w:w="2523" w:type="dxa"/>
            <w:shd w:val="clear" w:color="auto" w:fill="auto"/>
          </w:tcPr>
          <w:p w14:paraId="62185070" w14:textId="415BDC67" w:rsidR="008B3C95" w:rsidRPr="00CA176D" w:rsidRDefault="008A3F28" w:rsidP="008232D3">
            <w:pPr>
              <w:rPr>
                <w:rFonts w:ascii="Calibri" w:hAnsi="Calibri"/>
                <w:iCs/>
                <w:sz w:val="28"/>
                <w:szCs w:val="28"/>
              </w:rPr>
            </w:pPr>
            <w:r>
              <w:rPr>
                <w:rFonts w:ascii="Calibri" w:hAnsi="Calibri"/>
                <w:iCs/>
                <w:sz w:val="28"/>
                <w:szCs w:val="28"/>
              </w:rPr>
              <w:t>2</w:t>
            </w:r>
            <w:r w:rsidR="008232D3">
              <w:rPr>
                <w:rFonts w:ascii="Calibri" w:hAnsi="Calibri"/>
                <w:iCs/>
                <w:sz w:val="28"/>
                <w:szCs w:val="28"/>
              </w:rPr>
              <w:t>7</w:t>
            </w:r>
          </w:p>
        </w:tc>
        <w:tc>
          <w:tcPr>
            <w:tcW w:w="3040" w:type="dxa"/>
            <w:shd w:val="clear" w:color="auto" w:fill="auto"/>
          </w:tcPr>
          <w:p w14:paraId="2A1C1965" w14:textId="122ABBBE" w:rsidR="008B3C95" w:rsidRPr="00CA176D" w:rsidRDefault="008232D3" w:rsidP="008232D3">
            <w:pPr>
              <w:rPr>
                <w:rFonts w:ascii="Calibri" w:hAnsi="Calibri"/>
                <w:iCs/>
                <w:sz w:val="28"/>
                <w:szCs w:val="28"/>
              </w:rPr>
            </w:pPr>
            <w:r>
              <w:rPr>
                <w:rFonts w:ascii="Calibri" w:hAnsi="Calibri"/>
                <w:iCs/>
                <w:sz w:val="28"/>
                <w:szCs w:val="28"/>
              </w:rPr>
              <w:t>28/29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36FF83EC" w14:textId="0571541A" w:rsidR="008B3C95" w:rsidRPr="00FF38A1" w:rsidRDefault="008232D3" w:rsidP="008232D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30</w:t>
            </w:r>
          </w:p>
        </w:tc>
      </w:tr>
      <w:tr w:rsidR="008B3C95" w:rsidRPr="00DF2903" w14:paraId="715E34B5" w14:textId="77777777" w:rsidTr="00FE6585">
        <w:trPr>
          <w:trHeight w:val="493"/>
        </w:trPr>
        <w:tc>
          <w:tcPr>
            <w:tcW w:w="2514" w:type="dxa"/>
            <w:shd w:val="clear" w:color="auto" w:fill="auto"/>
          </w:tcPr>
          <w:p w14:paraId="4920BD55" w14:textId="480914CF" w:rsidR="008B3C95" w:rsidRPr="00187F79" w:rsidRDefault="00E9718B" w:rsidP="002D6118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b w:val="0"/>
                <w:iCs/>
                <w:sz w:val="28"/>
                <w:szCs w:val="28"/>
              </w:rPr>
              <w:lastRenderedPageBreak/>
              <w:t>Progressive President Roosevelt.</w:t>
            </w:r>
          </w:p>
          <w:p w14:paraId="16C8BA3A" w14:textId="77777777" w:rsidR="00A20866" w:rsidRDefault="00A20866" w:rsidP="002D6118">
            <w:pPr>
              <w:rPr>
                <w:rFonts w:ascii="Calibri" w:hAnsi="Calibri"/>
                <w:iCs/>
                <w:sz w:val="28"/>
                <w:szCs w:val="28"/>
                <w:u w:val="single"/>
              </w:rPr>
            </w:pPr>
          </w:p>
          <w:p w14:paraId="0BA0C541" w14:textId="77777777" w:rsidR="00A20866" w:rsidRPr="00FF38A1" w:rsidRDefault="00A20866" w:rsidP="002D6118">
            <w:pPr>
              <w:rPr>
                <w:rFonts w:ascii="Calibri" w:hAnsi="Calibri"/>
                <w:iCs/>
                <w:sz w:val="28"/>
                <w:szCs w:val="28"/>
                <w:u w:val="single"/>
              </w:rPr>
            </w:pPr>
          </w:p>
        </w:tc>
        <w:tc>
          <w:tcPr>
            <w:tcW w:w="2523" w:type="dxa"/>
            <w:shd w:val="clear" w:color="auto" w:fill="auto"/>
          </w:tcPr>
          <w:p w14:paraId="3D7DD98B" w14:textId="00743825" w:rsidR="008B3C95" w:rsidRPr="00E9718B" w:rsidRDefault="00E9718B" w:rsidP="00187F79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Taft and Wilson</w:t>
            </w:r>
          </w:p>
        </w:tc>
        <w:tc>
          <w:tcPr>
            <w:tcW w:w="3040" w:type="dxa"/>
            <w:shd w:val="clear" w:color="auto" w:fill="auto"/>
          </w:tcPr>
          <w:p w14:paraId="7FB5CF8B" w14:textId="77777777" w:rsidR="00FA1E7B" w:rsidRDefault="00E9718B" w:rsidP="008232D3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b w:val="0"/>
                <w:iCs/>
                <w:sz w:val="28"/>
                <w:szCs w:val="28"/>
              </w:rPr>
              <w:t xml:space="preserve">Review </w:t>
            </w:r>
          </w:p>
          <w:p w14:paraId="50A6F8DF" w14:textId="77777777" w:rsidR="00E9718B" w:rsidRDefault="00E9718B" w:rsidP="008232D3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b w:val="0"/>
                <w:iCs/>
                <w:sz w:val="28"/>
                <w:szCs w:val="28"/>
              </w:rPr>
              <w:t xml:space="preserve">And </w:t>
            </w:r>
          </w:p>
          <w:p w14:paraId="37892023" w14:textId="79C43DE4" w:rsidR="00E9718B" w:rsidRPr="00A270EB" w:rsidRDefault="00E9718B" w:rsidP="008232D3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b w:val="0"/>
                <w:iCs/>
                <w:sz w:val="28"/>
                <w:szCs w:val="28"/>
              </w:rPr>
              <w:t>American Expansion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76E9B41A" w14:textId="3258F5E1" w:rsidR="008B3C95" w:rsidRDefault="00E9718B" w:rsidP="008A3F28">
            <w:pPr>
              <w:rPr>
                <w:rFonts w:ascii="Calibri" w:hAnsi="Calibri"/>
                <w:b w:val="0"/>
                <w:bCs/>
                <w:iCs/>
                <w:color w:val="FF0000"/>
                <w:sz w:val="28"/>
                <w:szCs w:val="28"/>
              </w:rPr>
            </w:pPr>
            <w:r w:rsidRPr="00055A3D">
              <w:rPr>
                <w:rFonts w:ascii="Calibri" w:hAnsi="Calibri"/>
                <w:b w:val="0"/>
                <w:bCs/>
                <w:iCs/>
                <w:color w:val="FF0000"/>
                <w:sz w:val="28"/>
                <w:szCs w:val="28"/>
              </w:rPr>
              <w:t>Progressives Major Quiz on the HUB</w:t>
            </w:r>
          </w:p>
          <w:p w14:paraId="19DD9594" w14:textId="77777777" w:rsidR="00055A3D" w:rsidRPr="00055A3D" w:rsidRDefault="00055A3D" w:rsidP="008A3F28">
            <w:pPr>
              <w:rPr>
                <w:rFonts w:ascii="Calibri" w:hAnsi="Calibri"/>
                <w:b w:val="0"/>
                <w:bCs/>
                <w:iCs/>
                <w:color w:val="FF0000"/>
                <w:sz w:val="28"/>
                <w:szCs w:val="28"/>
              </w:rPr>
            </w:pPr>
          </w:p>
          <w:p w14:paraId="6C5C3AF9" w14:textId="6814BCD8" w:rsidR="00E9718B" w:rsidRPr="008A3F28" w:rsidRDefault="00E9718B" w:rsidP="008A3F28">
            <w:pPr>
              <w:rPr>
                <w:rFonts w:ascii="Calibri" w:hAnsi="Calibri"/>
                <w:b w:val="0"/>
                <w:bCs/>
                <w:sz w:val="28"/>
                <w:szCs w:val="28"/>
              </w:rPr>
            </w:pPr>
            <w:proofErr w:type="spellStart"/>
            <w:r w:rsidRPr="00055A3D">
              <w:rPr>
                <w:rFonts w:ascii="Calibri" w:hAnsi="Calibri"/>
                <w:b w:val="0"/>
                <w:bCs/>
                <w:iCs/>
                <w:sz w:val="28"/>
                <w:szCs w:val="28"/>
              </w:rPr>
              <w:t>SpanAm</w:t>
            </w:r>
            <w:proofErr w:type="spellEnd"/>
            <w:r w:rsidRPr="00055A3D">
              <w:rPr>
                <w:rFonts w:ascii="Calibri" w:hAnsi="Calibri"/>
                <w:b w:val="0"/>
                <w:bCs/>
                <w:iCs/>
                <w:sz w:val="28"/>
                <w:szCs w:val="28"/>
              </w:rPr>
              <w:t xml:space="preserve"> War</w:t>
            </w:r>
          </w:p>
        </w:tc>
      </w:tr>
    </w:tbl>
    <w:p w14:paraId="0D8D09F6" w14:textId="5E4AF48B" w:rsidR="008232D3" w:rsidRDefault="00337197">
      <w:r>
        <w:t xml:space="preserve">Gilded Age Part 1 </w:t>
      </w:r>
    </w:p>
    <w:p w14:paraId="628BEEE0" w14:textId="77777777" w:rsidR="00337197" w:rsidRPr="00337197" w:rsidRDefault="00337197" w:rsidP="00337197">
      <w:pPr>
        <w:rPr>
          <w:rFonts w:ascii="Calibri" w:hAnsi="Calibri"/>
          <w:sz w:val="16"/>
          <w:szCs w:val="16"/>
        </w:rPr>
      </w:pPr>
      <w:r w:rsidRPr="00337197">
        <w:rPr>
          <w:rFonts w:ascii="Calibri" w:hAnsi="Calibri"/>
          <w:sz w:val="16"/>
          <w:szCs w:val="16"/>
        </w:rPr>
        <w:t xml:space="preserve">Part 1 </w:t>
      </w:r>
    </w:p>
    <w:p w14:paraId="2D57FAFE" w14:textId="77777777" w:rsidR="00337197" w:rsidRPr="00337197" w:rsidRDefault="00337197" w:rsidP="00337197">
      <w:pPr>
        <w:rPr>
          <w:rFonts w:ascii="Calibri" w:hAnsi="Calibri"/>
          <w:sz w:val="16"/>
          <w:szCs w:val="16"/>
        </w:rPr>
      </w:pP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Ⓡ USH.3B Analyze economic issues such as industrialization, the growth of 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railroads, the growth of labor unions, farm issues, the cattle industry boom, the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growth of entrepreneurship, and the pros and cons of big business.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Ⓡ USH.12A Analyze the impact of physical and human geographic factors on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the Klondike Gold Rush, the Panama Canal, the Dust Bowl, and the levee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failure in New Orleans after Hurricane Katrina.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Ⓡ USH.13A Analyze the causes and effects of changing demographic patterns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resulting from migration within the United States, including western expansion,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rural to urban, the Great Migration, and the Rust Belt to the Sun Belt.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Ⓡ USH.14A Identify the effects of population growth and distribution on the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physical environment.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Ⓢ USH.15A Describe how the economic impact of the Transcontinental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Railroad and the Homestead Act contributed to the close of the frontier in 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the late 19th century.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Ⓡ USH.15B Describe the changing relationship between the federal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government and private business, including the growth of free enterprise, costs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>and benefits of laissez</w:t>
      </w:r>
      <w:r w:rsidRPr="00337197">
        <w:rPr>
          <w:rStyle w:val="textlayer--absolute"/>
          <w:rFonts w:ascii="Cambria Math" w:hAnsi="Cambria Math" w:cs="Cambria Math"/>
          <w:sz w:val="16"/>
          <w:szCs w:val="16"/>
          <w:shd w:val="clear" w:color="auto" w:fill="F2F2F2"/>
        </w:rPr>
        <w:t>‐</w:t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faire, Sherman Antitrust Act, Interstate Commerce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Act, and Pure Food and Drug Act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Ⓢ USH.23A Evaluate the contributions of significant political and social leaders 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in the United States such as Andrew Carnegie, Thurgood Marshall, Billy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Graham, Sandra Day O'Connor, and Hillary Clinton.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>Ⓡ</w:t>
      </w:r>
      <w:r w:rsidRPr="00337197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USH.26A Explain the effects of scientific discoveries and technological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innovations such as electric power, telephone and satellite communications,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>petroleum</w:t>
      </w:r>
      <w:r w:rsidRPr="00337197">
        <w:rPr>
          <w:rStyle w:val="textlayer--absolute"/>
          <w:rFonts w:ascii="Cambria Math" w:hAnsi="Cambria Math" w:cs="Cambria Math"/>
          <w:sz w:val="16"/>
          <w:szCs w:val="16"/>
          <w:shd w:val="clear" w:color="auto" w:fill="F2F2F2"/>
        </w:rPr>
        <w:t>‐</w:t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based products, steel production, and computers on the economic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development of the United States.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USH.28A Analyze primary and secondary sources such as maps, graphs,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speeches, political cartoons, and artifacts to acquire information to answer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historical questions.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USH.28B Analyze information by applying absolute and relative chronology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>through sequencing, categorizing, identifying cause</w:t>
      </w:r>
      <w:r w:rsidRPr="00337197">
        <w:rPr>
          <w:rStyle w:val="textlayer--absolute"/>
          <w:rFonts w:ascii="Cambria Math" w:hAnsi="Cambria Math" w:cs="Cambria Math"/>
          <w:sz w:val="16"/>
          <w:szCs w:val="16"/>
          <w:shd w:val="clear" w:color="auto" w:fill="F2F2F2"/>
        </w:rPr>
        <w:t>‐</w:t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>and</w:t>
      </w:r>
      <w:r w:rsidRPr="00337197">
        <w:rPr>
          <w:rStyle w:val="textlayer--absolute"/>
          <w:rFonts w:ascii="Cambria Math" w:hAnsi="Cambria Math" w:cs="Cambria Math"/>
          <w:sz w:val="16"/>
          <w:szCs w:val="16"/>
          <w:shd w:val="clear" w:color="auto" w:fill="F2F2F2"/>
        </w:rPr>
        <w:t>‐</w:t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effect relationships, </w:t>
      </w:r>
      <w:r w:rsidRPr="00337197">
        <w:rPr>
          <w:rFonts w:cs="Arial"/>
          <w:color w:val="000000"/>
          <w:sz w:val="16"/>
          <w:szCs w:val="16"/>
        </w:rPr>
        <w:br/>
      </w:r>
      <w:proofErr w:type="gramStart"/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>comparing and contrasting</w:t>
      </w:r>
      <w:proofErr w:type="gramEnd"/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, finding the main idea, summarizing, making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generalizations, making predictions, drawing inferences, and drawing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conclusions.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USH.28E Identify bias and support with historical evidence a point of view on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a social studies issue or event.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USH.29A Create written, oral, and visual presentations of social studies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information using effective communication skills, including proper citations and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avoiding plagiarism.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USH.29B Use social studies terminology correctly.</w:t>
      </w:r>
    </w:p>
    <w:p w14:paraId="7C945B9F" w14:textId="2344A02B" w:rsidR="00337197" w:rsidRDefault="00337197"/>
    <w:p w14:paraId="559D30D3" w14:textId="2C11AF5F" w:rsidR="00337197" w:rsidRDefault="00337197">
      <w:pPr>
        <w:rPr>
          <w:sz w:val="16"/>
          <w:szCs w:val="16"/>
        </w:rPr>
      </w:pP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Part 2: Gilded Age: Social/Cultural Issues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>Ⓡ</w:t>
      </w:r>
      <w:r w:rsidRPr="00337197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USH.3C Analyze social issues affecting women, minorities, children,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immigrants, and urbanization.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>Ⓡ</w:t>
      </w:r>
      <w:r w:rsidRPr="00337197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USH.6A Analyze causes and effects of events and social issues such as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immigration, Social Darwinism, the Scopes Trial, eugenics, race relations,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nativism, the Red Scare, Prohibition, and the changing role of women.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>Ⓡ</w:t>
      </w:r>
      <w:r w:rsidRPr="00337197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USH.13A Analyze the causes and effects of changing demographic patterns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resulting from migration within the United States, including western expansion,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rural to urban, the Great Migration, and the Rust Belt to the Sun Belt.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>Ⓡ</w:t>
      </w:r>
      <w:r w:rsidRPr="00337197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USH.13B Analyze the causes and effects of changing demographic patterns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resulting from immigration to the United States.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>Ⓡ</w:t>
      </w:r>
      <w:r w:rsidRPr="00337197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USH.14A Identify the effects of population growth and distribution on the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physical environment.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>Ⓢ</w:t>
      </w:r>
      <w:r w:rsidRPr="00337197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USH.15C Explain how foreign policies affected economic issues such as the 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Chinese Exclusion Act of 1882, the </w:t>
      </w:r>
      <w:proofErr w:type="gramStart"/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>Open Door</w:t>
      </w:r>
      <w:proofErr w:type="gramEnd"/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Policy, Dollar Diplomacy, and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immigration quotas.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USH.28A Analyze primary and secondary sources such as maps, graphs,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speeches, political cartoons, and artifacts to acquire information to answer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historical questions.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USH.29A Create written, oral, and visual presentations of social studies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information using effective communication skills, including proper citations and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avoiding plagiarism.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USH.29B Use social studies terminology correctly.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lastRenderedPageBreak/>
        <w:t xml:space="preserve"> USH.30A Create a visual representation of historical information such as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thematic maps, graphs, and charts. 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Part 3: Gilded Age: Political Issues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>Ⓡ</w:t>
      </w:r>
      <w:r w:rsidRPr="00337197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USH.3A Analyze political issues such as Indian policies, the growth of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political machines, and civil service reform.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>Ⓡ</w:t>
      </w:r>
      <w:r w:rsidRPr="00337197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USH.15B describe the changing relationship between the federal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government and private business, including the growth of free enterprise, costs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>and benefits of laissez</w:t>
      </w:r>
      <w:r w:rsidRPr="00337197">
        <w:rPr>
          <w:rStyle w:val="textlayer--absolute"/>
          <w:rFonts w:ascii="Cambria Math" w:hAnsi="Cambria Math" w:cs="Cambria Math"/>
          <w:sz w:val="16"/>
          <w:szCs w:val="16"/>
          <w:shd w:val="clear" w:color="auto" w:fill="F2F2F2"/>
        </w:rPr>
        <w:t>‐</w:t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faire, Sherman Antitrust Act, Interstate Commerce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Act, and Pure Food and Drug Act. 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>Ⓢ</w:t>
      </w:r>
      <w:r w:rsidRPr="00337197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USH.25B Describe the Americanization movement to assimilate immigrants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and American Indians into American culture.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USH.28B analyze information by applying absolute and relative chronology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>through sequencing, categorizing, identifying cause</w:t>
      </w:r>
      <w:r w:rsidRPr="00337197">
        <w:rPr>
          <w:rStyle w:val="textlayer--absolute"/>
          <w:rFonts w:ascii="Cambria Math" w:hAnsi="Cambria Math" w:cs="Cambria Math"/>
          <w:sz w:val="16"/>
          <w:szCs w:val="16"/>
          <w:shd w:val="clear" w:color="auto" w:fill="F2F2F2"/>
        </w:rPr>
        <w:t>‐</w:t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>and</w:t>
      </w:r>
      <w:r w:rsidRPr="00337197">
        <w:rPr>
          <w:rStyle w:val="textlayer--absolute"/>
          <w:rFonts w:ascii="Cambria Math" w:hAnsi="Cambria Math" w:cs="Cambria Math"/>
          <w:sz w:val="16"/>
          <w:szCs w:val="16"/>
          <w:shd w:val="clear" w:color="auto" w:fill="F2F2F2"/>
        </w:rPr>
        <w:t>‐</w:t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effect relationships, </w:t>
      </w:r>
      <w:r w:rsidRPr="00337197">
        <w:rPr>
          <w:rFonts w:cs="Arial"/>
          <w:color w:val="000000"/>
          <w:sz w:val="16"/>
          <w:szCs w:val="16"/>
        </w:rPr>
        <w:br/>
      </w:r>
      <w:proofErr w:type="gramStart"/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>comparing and contrasting</w:t>
      </w:r>
      <w:proofErr w:type="gramEnd"/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, finding the main idea, summarizing, making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generalizations, making predictions, drawing inferences, and drawing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conclusions.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USH.29A Use a variety of both primary and secondary valid sources to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acquire information and to analyze and answer historical questions.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USH.29B Use social studies terminology correctly. </w:t>
      </w:r>
      <w:r w:rsidRPr="00337197">
        <w:rPr>
          <w:sz w:val="16"/>
          <w:szCs w:val="16"/>
        </w:rPr>
        <w:t xml:space="preserve"> </w:t>
      </w:r>
    </w:p>
    <w:p w14:paraId="3D81A8E7" w14:textId="32397425" w:rsidR="00337197" w:rsidRDefault="00337197">
      <w:pPr>
        <w:rPr>
          <w:sz w:val="16"/>
          <w:szCs w:val="16"/>
        </w:rPr>
      </w:pPr>
    </w:p>
    <w:p w14:paraId="61297B31" w14:textId="0F67F925" w:rsidR="00337197" w:rsidRDefault="00337197">
      <w:pPr>
        <w:rPr>
          <w:sz w:val="16"/>
          <w:szCs w:val="16"/>
        </w:rPr>
      </w:pPr>
    </w:p>
    <w:p w14:paraId="22CDBAF6" w14:textId="32D6DA4C" w:rsidR="00337197" w:rsidRDefault="00337197">
      <w:pPr>
        <w:rPr>
          <w:sz w:val="16"/>
          <w:szCs w:val="16"/>
        </w:rPr>
      </w:pPr>
      <w:r>
        <w:rPr>
          <w:sz w:val="16"/>
          <w:szCs w:val="16"/>
        </w:rPr>
        <w:t>Unit 2 Age of Expansion and Exploration</w:t>
      </w:r>
    </w:p>
    <w:p w14:paraId="77816F85" w14:textId="50E8BEAB" w:rsidR="00337197" w:rsidRPr="00337197" w:rsidRDefault="00337197">
      <w:pPr>
        <w:rPr>
          <w:sz w:val="16"/>
          <w:szCs w:val="16"/>
        </w:rPr>
      </w:pP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Part 1: Reform: Populism/Progressivism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Ⓡ USH.5A Analyze the impact of Progressive Era reforms, including initiative, 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referendum, recall, and the passage of the 16th, 17th, 18th, and 19th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amendments.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>Ⓢ</w:t>
      </w:r>
      <w:r w:rsidRPr="00337197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USH.5B Evaluate the impact of muckrakers and reform leaders such as 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Upton Sinclair, Susan B. Anthony, Jane Addams, Ida B. Wells, and W. E. B.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DuBois on American society.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>Ⓢ</w:t>
      </w:r>
      <w:r w:rsidRPr="00337197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USH.5C Analyze the impact of third parties, including the Populist and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Progressive parties.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>Ⓢ</w:t>
      </w:r>
      <w:r w:rsidRPr="00337197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USH.14B Identify the roles of governmental entities and private citizens in 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managing the environment such as the establishment of the National Park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System, the Environmental Protection Agency (EPA), and the Endangered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Species Act.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>Ⓡ</w:t>
      </w:r>
      <w:r w:rsidRPr="00337197">
        <w:rPr>
          <w:rStyle w:val="textlayer--absolute"/>
          <w:rFonts w:ascii="Courier New" w:hAnsi="Courier New" w:cs="Courier New"/>
          <w:sz w:val="16"/>
          <w:szCs w:val="16"/>
          <w:shd w:val="clear" w:color="auto" w:fill="F2F2F2"/>
        </w:rPr>
        <w:t xml:space="preserve"> </w:t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USH.15B Describe the changing relationship between the federal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government and private business, including the growth of free enterprise, costs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>and benefits of laissez</w:t>
      </w:r>
      <w:r w:rsidRPr="00337197">
        <w:rPr>
          <w:rStyle w:val="textlayer--absolute"/>
          <w:rFonts w:ascii="Cambria Math" w:hAnsi="Cambria Math" w:cs="Cambria Math"/>
          <w:sz w:val="16"/>
          <w:szCs w:val="16"/>
          <w:shd w:val="clear" w:color="auto" w:fill="F2F2F2"/>
        </w:rPr>
        <w:t>‐</w:t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faire, Sherman Antitrust Act, Interstate Commerce Act,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and Pure Food and Drug Act.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USH.28A Analyze primary and secondary sources such as maps, graphs,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speeches, political cartoons, and artifacts to acquire information to answer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historical questions.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USH.28B analyze information by applying absolute and relative chronology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>through sequencing, categorizing, identifying cause</w:t>
      </w:r>
      <w:r w:rsidRPr="00337197">
        <w:rPr>
          <w:rStyle w:val="textlayer--absolute"/>
          <w:rFonts w:ascii="Cambria Math" w:hAnsi="Cambria Math" w:cs="Cambria Math"/>
          <w:sz w:val="16"/>
          <w:szCs w:val="16"/>
          <w:shd w:val="clear" w:color="auto" w:fill="F2F2F2"/>
        </w:rPr>
        <w:t>‐</w:t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>and</w:t>
      </w:r>
      <w:r w:rsidRPr="00337197">
        <w:rPr>
          <w:rStyle w:val="textlayer--absolute"/>
          <w:rFonts w:ascii="Cambria Math" w:hAnsi="Cambria Math" w:cs="Cambria Math"/>
          <w:sz w:val="16"/>
          <w:szCs w:val="16"/>
          <w:shd w:val="clear" w:color="auto" w:fill="F2F2F2"/>
        </w:rPr>
        <w:t>‐</w:t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effect relationships, </w:t>
      </w:r>
      <w:r w:rsidRPr="00337197">
        <w:rPr>
          <w:rFonts w:cs="Arial"/>
          <w:color w:val="000000"/>
          <w:sz w:val="16"/>
          <w:szCs w:val="16"/>
        </w:rPr>
        <w:br/>
      </w:r>
      <w:proofErr w:type="gramStart"/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>comparing and contrasting</w:t>
      </w:r>
      <w:proofErr w:type="gramEnd"/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, finding the main idea, summarizing, making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generalizations, making predictions, drawing inferences, and drawing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conclusions. </w:t>
      </w:r>
      <w:r w:rsidRPr="00337197">
        <w:rPr>
          <w:rFonts w:cs="Arial"/>
          <w:color w:val="000000"/>
          <w:sz w:val="16"/>
          <w:szCs w:val="16"/>
        </w:rPr>
        <w:br/>
      </w:r>
      <w:r w:rsidRPr="00337197">
        <w:rPr>
          <w:rStyle w:val="textlayer--absolute"/>
          <w:rFonts w:cs="Arial"/>
          <w:sz w:val="16"/>
          <w:szCs w:val="16"/>
          <w:shd w:val="clear" w:color="auto" w:fill="F2F2F2"/>
        </w:rPr>
        <w:t xml:space="preserve"> USH.29B Use social studies terminology correctly. </w:t>
      </w:r>
      <w:r w:rsidRPr="00337197">
        <w:rPr>
          <w:rFonts w:cs="Arial"/>
          <w:color w:val="000000"/>
          <w:sz w:val="16"/>
          <w:szCs w:val="16"/>
        </w:rPr>
        <w:br/>
      </w:r>
    </w:p>
    <w:sectPr w:rsidR="00337197" w:rsidRPr="00337197" w:rsidSect="008232D3"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50512"/>
    <w:multiLevelType w:val="hybridMultilevel"/>
    <w:tmpl w:val="21589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4416C"/>
    <w:multiLevelType w:val="multilevel"/>
    <w:tmpl w:val="2DE4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C95"/>
    <w:rsid w:val="000526F0"/>
    <w:rsid w:val="00053873"/>
    <w:rsid w:val="00055A3D"/>
    <w:rsid w:val="000B2F1A"/>
    <w:rsid w:val="000C45D6"/>
    <w:rsid w:val="00130E85"/>
    <w:rsid w:val="00145AC8"/>
    <w:rsid w:val="00170D21"/>
    <w:rsid w:val="00187F79"/>
    <w:rsid w:val="001C44B2"/>
    <w:rsid w:val="0021657C"/>
    <w:rsid w:val="00216E4B"/>
    <w:rsid w:val="0028220B"/>
    <w:rsid w:val="002D6118"/>
    <w:rsid w:val="00337197"/>
    <w:rsid w:val="003C5DF7"/>
    <w:rsid w:val="003F4CFD"/>
    <w:rsid w:val="00414927"/>
    <w:rsid w:val="0045690F"/>
    <w:rsid w:val="00480856"/>
    <w:rsid w:val="004F365C"/>
    <w:rsid w:val="0050397B"/>
    <w:rsid w:val="00513664"/>
    <w:rsid w:val="00521585"/>
    <w:rsid w:val="006E2C52"/>
    <w:rsid w:val="0075677F"/>
    <w:rsid w:val="00791093"/>
    <w:rsid w:val="007C27A1"/>
    <w:rsid w:val="008057C6"/>
    <w:rsid w:val="008232D3"/>
    <w:rsid w:val="00852950"/>
    <w:rsid w:val="0088317C"/>
    <w:rsid w:val="008A3F28"/>
    <w:rsid w:val="008B3C95"/>
    <w:rsid w:val="008C22BC"/>
    <w:rsid w:val="00943370"/>
    <w:rsid w:val="00965636"/>
    <w:rsid w:val="009B111C"/>
    <w:rsid w:val="009C2B8F"/>
    <w:rsid w:val="009C69A9"/>
    <w:rsid w:val="009D1FA2"/>
    <w:rsid w:val="009F5BFB"/>
    <w:rsid w:val="00A07DCF"/>
    <w:rsid w:val="00A20866"/>
    <w:rsid w:val="00A270EB"/>
    <w:rsid w:val="00A708CB"/>
    <w:rsid w:val="00A868C3"/>
    <w:rsid w:val="00AC09EC"/>
    <w:rsid w:val="00B32974"/>
    <w:rsid w:val="00BA58B2"/>
    <w:rsid w:val="00BF7E2F"/>
    <w:rsid w:val="00C5596A"/>
    <w:rsid w:val="00C81D06"/>
    <w:rsid w:val="00CD066A"/>
    <w:rsid w:val="00CD7FB9"/>
    <w:rsid w:val="00D062EE"/>
    <w:rsid w:val="00D87B0C"/>
    <w:rsid w:val="00D921DF"/>
    <w:rsid w:val="00DB4738"/>
    <w:rsid w:val="00DE0C75"/>
    <w:rsid w:val="00DE71DE"/>
    <w:rsid w:val="00E867DD"/>
    <w:rsid w:val="00E9718B"/>
    <w:rsid w:val="00EB7194"/>
    <w:rsid w:val="00ED20F5"/>
    <w:rsid w:val="00EE54F3"/>
    <w:rsid w:val="00F71A10"/>
    <w:rsid w:val="00FA1E7B"/>
    <w:rsid w:val="00FA23D1"/>
    <w:rsid w:val="00F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AF460"/>
  <w15:chartTrackingRefBased/>
  <w15:docId w15:val="{107F715E-BBE9-43ED-8AC6-D2A77003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3C95"/>
    <w:pPr>
      <w:spacing w:after="0" w:line="240" w:lineRule="auto"/>
    </w:pPr>
    <w:rPr>
      <w:rFonts w:ascii="Arial" w:eastAsia="Times New Roman" w:hAnsi="Arial" w:cs="Times New Roman"/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3C95"/>
    <w:pPr>
      <w:keepNext/>
      <w:jc w:val="center"/>
      <w:outlineLvl w:val="0"/>
    </w:pPr>
    <w:rPr>
      <w:rFonts w:ascii="Comic Sans MS" w:hAnsi="Comic Sans MS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3C95"/>
    <w:rPr>
      <w:rFonts w:ascii="Comic Sans MS" w:eastAsia="Times New Roman" w:hAnsi="Comic Sans MS" w:cs="Times New Roman"/>
      <w:b/>
      <w:sz w:val="40"/>
      <w:szCs w:val="24"/>
    </w:rPr>
  </w:style>
  <w:style w:type="paragraph" w:styleId="ListParagraph">
    <w:name w:val="List Paragraph"/>
    <w:basedOn w:val="Normal"/>
    <w:uiPriority w:val="34"/>
    <w:qFormat/>
    <w:rsid w:val="008B3C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D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6"/>
    <w:rPr>
      <w:rFonts w:ascii="Segoe UI" w:eastAsia="Times New Roman" w:hAnsi="Segoe UI" w:cs="Segoe UI"/>
      <w:b/>
      <w:sz w:val="18"/>
      <w:szCs w:val="18"/>
    </w:rPr>
  </w:style>
  <w:style w:type="character" w:customStyle="1" w:styleId="textlayer--absolute">
    <w:name w:val="textlayer--absolute"/>
    <w:basedOn w:val="DefaultParagraphFont"/>
    <w:rsid w:val="00337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205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16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Kindred, Kaitlin L</dc:creator>
  <cp:keywords/>
  <dc:description/>
  <cp:lastModifiedBy>Barrow, Heather</cp:lastModifiedBy>
  <cp:revision>4</cp:revision>
  <cp:lastPrinted>2022-08-18T16:43:00Z</cp:lastPrinted>
  <dcterms:created xsi:type="dcterms:W3CDTF">2022-08-16T18:46:00Z</dcterms:created>
  <dcterms:modified xsi:type="dcterms:W3CDTF">2022-08-18T16:45:00Z</dcterms:modified>
</cp:coreProperties>
</file>